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41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5E41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41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41" w:rsidRPr="00754FAF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</w:t>
      </w:r>
    </w:p>
    <w:p w:rsidR="00BD5E41" w:rsidRPr="00754FAF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обслуживания граждан пожилого возраста и инвалидов»</w:t>
      </w:r>
    </w:p>
    <w:p w:rsidR="00BD5E41" w:rsidRPr="00754FAF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D5E41" w:rsidRPr="00754FAF" w:rsidRDefault="00BD5E41" w:rsidP="00BD5E41">
      <w:pPr>
        <w:spacing w:after="0" w:line="240" w:lineRule="auto"/>
        <w:ind w:left="720" w:right="459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41" w:rsidRPr="00754FAF" w:rsidRDefault="00BD5E41" w:rsidP="00BD5E41">
      <w:pPr>
        <w:spacing w:after="0" w:line="240" w:lineRule="auto"/>
        <w:ind w:left="720" w:right="45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4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13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>_201</w:t>
      </w:r>
      <w:r w:rsidR="001344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</w:t>
      </w:r>
      <w:r w:rsidR="0013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сл. Родионово-Несветайская</w:t>
      </w:r>
    </w:p>
    <w:p w:rsidR="00BD5E41" w:rsidRPr="00754FAF" w:rsidRDefault="00BD5E41" w:rsidP="00BD5E41">
      <w:pPr>
        <w:spacing w:after="0" w:line="240" w:lineRule="auto"/>
        <w:ind w:left="720" w:right="45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41" w:rsidRDefault="00BD5E41" w:rsidP="00BD5E41">
      <w:pPr>
        <w:spacing w:after="0" w:line="240" w:lineRule="auto"/>
        <w:ind w:left="720" w:right="45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ПРИКАЗ №______</w:t>
      </w:r>
    </w:p>
    <w:p w:rsidR="00BD5E41" w:rsidRPr="00754FAF" w:rsidRDefault="00BD5E41" w:rsidP="00BD5E41">
      <w:pPr>
        <w:spacing w:after="0" w:line="240" w:lineRule="auto"/>
        <w:ind w:left="720" w:right="459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41" w:rsidRDefault="00BD5E41" w:rsidP="00BD5E41">
      <w:pPr>
        <w:shd w:val="clear" w:color="auto" w:fill="FFFFFF"/>
        <w:spacing w:after="0" w:line="300" w:lineRule="atLeast"/>
        <w:jc w:val="center"/>
        <w:rPr>
          <w:rFonts w:ascii="Arial Narrow" w:eastAsia="Times New Roman" w:hAnsi="Arial Narrow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</w:pPr>
      <w:r w:rsidRPr="00B51CDF">
        <w:rPr>
          <w:rFonts w:ascii="Arial Narrow" w:eastAsia="Times New Roman" w:hAnsi="Arial Narrow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О </w:t>
      </w:r>
      <w:r w:rsidR="001344ED">
        <w:rPr>
          <w:rFonts w:ascii="Arial Narrow" w:eastAsia="Times New Roman" w:hAnsi="Arial Narrow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принятии мер по устранению нарушений, выявленных в результате проверки</w:t>
      </w:r>
      <w:r w:rsidR="00C55684">
        <w:rPr>
          <w:rFonts w:ascii="Arial Narrow" w:eastAsia="Times New Roman" w:hAnsi="Arial Narrow" w:cs="Times New Roman"/>
          <w:b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, проведенной территориальным отделом Управления Федеральной службы по надзору в сфере защиты прав потребителей и благополучия человека по Ростовской области в г.Новошахтинске, Мясниковском, Родионово-Несветайском районах. </w:t>
      </w:r>
    </w:p>
    <w:p w:rsidR="00C55684" w:rsidRPr="00B51CDF" w:rsidRDefault="00C55684" w:rsidP="00BD5E41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BD5E41" w:rsidRPr="00C55684" w:rsidRDefault="00C55684" w:rsidP="00BD5E41">
      <w:pPr>
        <w:shd w:val="clear" w:color="auto" w:fill="FFFFFF"/>
        <w:spacing w:after="225" w:line="300" w:lineRule="atLeast"/>
        <w:rPr>
          <w:rFonts w:ascii="Verdana" w:eastAsia="Times New Roman" w:hAnsi="Verdana" w:cs="Andalus"/>
          <w:color w:val="333333"/>
          <w:sz w:val="20"/>
          <w:szCs w:val="20"/>
          <w:lang w:eastAsia="ru-RU"/>
        </w:rPr>
      </w:pPr>
      <w:r w:rsidRPr="00C5568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связи с устранением нарушений, выявленных в результате проверки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Т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ерриториальным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отделом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Управления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Федеральной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службы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по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надзору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сфере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защиты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прав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потребителей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и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благополучия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человека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по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Ростовской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области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в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г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Новошахтинске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Мясниковском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Родионово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-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Несветайском</w:t>
      </w:r>
      <w:r w:rsidRPr="00C55684">
        <w:rPr>
          <w:rFonts w:ascii="Verdana" w:eastAsia="Times New Roman" w:hAnsi="Verdana" w:cs="Andalus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55684">
        <w:rPr>
          <w:rFonts w:ascii="Verdana" w:eastAsia="Times New Roman" w:hAnsi="Verdana" w:cs="Times New Roman"/>
          <w:bCs/>
          <w:caps/>
          <w:color w:val="333333"/>
          <w:sz w:val="20"/>
          <w:szCs w:val="20"/>
          <w:bdr w:val="none" w:sz="0" w:space="0" w:color="auto" w:frame="1"/>
          <w:lang w:eastAsia="ru-RU"/>
        </w:rPr>
        <w:t>районах</w:t>
      </w:r>
    </w:p>
    <w:p w:rsidR="00BD5E41" w:rsidRPr="00B51CDF" w:rsidRDefault="00BD5E41" w:rsidP="00BD5E41">
      <w:pPr>
        <w:shd w:val="clear" w:color="auto" w:fill="FFFFFF"/>
        <w:spacing w:after="225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51CD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Приказываю:</w:t>
      </w:r>
    </w:p>
    <w:p w:rsidR="00231173" w:rsidRDefault="00BD5E41" w:rsidP="00BD5E4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Создать комиссию по </w:t>
      </w:r>
      <w:r w:rsidR="00C556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устранению нарушений, выявленных в результате проверки, проведенной</w:t>
      </w:r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МБУ «ЦСО ГПВ и</w:t>
      </w:r>
      <w:proofErr w:type="gramStart"/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proofErr w:type="spellEnd"/>
      <w:proofErr w:type="gramEnd"/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</w:t>
      </w:r>
      <w:proofErr w:type="spellStart"/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Родионово-Несветайского</w:t>
      </w:r>
      <w:proofErr w:type="spellEnd"/>
      <w:r w:rsidRPr="004606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района </w:t>
      </w:r>
      <w:r w:rsidR="00C5568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 </w:t>
      </w:r>
      <w:r w:rsidR="0023117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16.06.2014 по 11.07.2014г. в следующем составе:</w:t>
      </w:r>
    </w:p>
    <w:p w:rsidR="00231173" w:rsidRDefault="00231173" w:rsidP="00231173">
      <w:pPr>
        <w:pStyle w:val="a3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Председатель комиссии: заместитель директора по АХЧ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Лыскина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А.Г.</w:t>
      </w:r>
    </w:p>
    <w:p w:rsidR="00231173" w:rsidRDefault="00231173" w:rsidP="00231173">
      <w:pPr>
        <w:pStyle w:val="a3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Члены комиссии: </w:t>
      </w:r>
      <w:r w:rsidR="00651D5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71662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Главный бухгалтер Логвиненко Г.Т.</w:t>
      </w:r>
    </w:p>
    <w:p w:rsidR="00716628" w:rsidRDefault="00716628" w:rsidP="00231173">
      <w:pPr>
        <w:pStyle w:val="a3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                     Заведующая СРО Мищенко Е.А.      </w:t>
      </w:r>
    </w:p>
    <w:p w:rsidR="00231173" w:rsidRDefault="00231173" w:rsidP="00231173">
      <w:pPr>
        <w:pStyle w:val="a3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BD5E41" w:rsidRDefault="00CB2FB0" w:rsidP="00CB2FB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Вышеуказанной комиссии разработать и утвердить</w:t>
      </w:r>
      <w:r w:rsidR="00A5737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план мероприятий по устранению недостатков, выявленных в результате проверки.</w:t>
      </w:r>
    </w:p>
    <w:p w:rsidR="00A57376" w:rsidRPr="00460685" w:rsidRDefault="00A57376" w:rsidP="00CB2FB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исполнением приказа оставляю за собой.</w:t>
      </w:r>
    </w:p>
    <w:p w:rsidR="00BD5E41" w:rsidRPr="00460685" w:rsidRDefault="00BD5E41" w:rsidP="00BD5E41">
      <w:pPr>
        <w:pStyle w:val="a3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14849" w:rsidRDefault="00214849" w:rsidP="00BD5E41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14849" w:rsidRPr="00B51CDF" w:rsidRDefault="00214849" w:rsidP="00BD5E41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57376" w:rsidRDefault="00BD5E41" w:rsidP="00BD5E41">
      <w:pPr>
        <w:shd w:val="clear" w:color="auto" w:fill="FFFFFF"/>
        <w:spacing w:after="225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</w:t>
      </w:r>
      <w:r w:rsidRPr="00B51CD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иректор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МБУ «ЦСО ГПВ и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</w:p>
    <w:p w:rsidR="00BD5E41" w:rsidRPr="00B51CDF" w:rsidRDefault="00BD5E41" w:rsidP="00BD5E41">
      <w:pPr>
        <w:shd w:val="clear" w:color="auto" w:fill="FFFFFF"/>
        <w:spacing w:after="225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Родионово-Несветайского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райна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                           Кондратюк А.А.                               </w:t>
      </w:r>
    </w:p>
    <w:p w:rsidR="00F04C77" w:rsidRDefault="00BD5E41" w:rsidP="00BD5E41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 приказом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ознакомлены</w:t>
      </w:r>
      <w:proofErr w:type="gramEnd"/>
    </w:p>
    <w:p w:rsidR="00A57376" w:rsidRDefault="00A57376" w:rsidP="00BD5E41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57376" w:rsidRDefault="00A57376" w:rsidP="00BD5E41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57376" w:rsidRDefault="00A57376" w:rsidP="00BD5E41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57376" w:rsidRDefault="00A57376" w:rsidP="00BD5E41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F2FE2" w:rsidRDefault="00A57376" w:rsidP="007F2FE2">
      <w:pPr>
        <w:ind w:left="5245" w:firstLine="142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«Утверждаю» Директор МБУ «ЦСО ГПВ и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proofErr w:type="spellEnd"/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Родионово-Несветайского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района </w:t>
      </w:r>
    </w:p>
    <w:p w:rsidR="00A57376" w:rsidRDefault="007F2FE2" w:rsidP="007F2FE2">
      <w:pPr>
        <w:ind w:left="5245" w:firstLine="142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</w:t>
      </w:r>
      <w:r w:rsidR="00A5737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Кондратюк А.А.</w:t>
      </w:r>
    </w:p>
    <w:p w:rsidR="00C62A19" w:rsidRDefault="00A57376" w:rsidP="00C62A19">
      <w:pPr>
        <w:tabs>
          <w:tab w:val="left" w:pos="2370"/>
        </w:tabs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План</w:t>
      </w:r>
    </w:p>
    <w:p w:rsidR="00A57376" w:rsidRDefault="00A57376" w:rsidP="00A57376">
      <w:pPr>
        <w:tabs>
          <w:tab w:val="left" w:pos="2370"/>
        </w:tabs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мероприятий МБУ «ЦСО ГПВ и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Родионово-Несветайского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района по устранению нарушений, отмеченных актом проверки ТО УФС  службы по надзору в сфере защиты прав потребителей и благополучия человека</w:t>
      </w:r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Ростовской области в </w:t>
      </w:r>
      <w:proofErr w:type="spellStart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</w:t>
      </w:r>
      <w:proofErr w:type="gramStart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.Н</w:t>
      </w:r>
      <w:proofErr w:type="gramEnd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овошахтинске</w:t>
      </w:r>
      <w:proofErr w:type="spellEnd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Мясниковском</w:t>
      </w:r>
      <w:proofErr w:type="spellEnd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Родионово-Несветайском</w:t>
      </w:r>
      <w:proofErr w:type="spellEnd"/>
      <w:r w:rsidR="00C562C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районах</w:t>
      </w:r>
    </w:p>
    <w:tbl>
      <w:tblPr>
        <w:tblStyle w:val="a4"/>
        <w:tblW w:w="104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701"/>
        <w:gridCol w:w="2410"/>
        <w:gridCol w:w="1038"/>
        <w:gridCol w:w="1589"/>
      </w:tblGrid>
      <w:tr w:rsidR="000F13CD" w:rsidTr="00F83CC9">
        <w:tc>
          <w:tcPr>
            <w:tcW w:w="425" w:type="dxa"/>
          </w:tcPr>
          <w:p w:rsidR="00335811" w:rsidRDefault="00335811" w:rsidP="00A57376">
            <w:pPr>
              <w:tabs>
                <w:tab w:val="left" w:pos="2370"/>
              </w:tabs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261" w:type="dxa"/>
          </w:tcPr>
          <w:p w:rsidR="00335811" w:rsidRDefault="00335811" w:rsidP="00A57376">
            <w:pPr>
              <w:tabs>
                <w:tab w:val="left" w:pos="2370"/>
              </w:tabs>
            </w:pPr>
            <w:proofErr w:type="gramStart"/>
            <w:r>
              <w:t>Нарушения</w:t>
            </w:r>
            <w:proofErr w:type="gramEnd"/>
            <w:r>
              <w:t xml:space="preserve"> допущенные за проверяемый период</w:t>
            </w:r>
          </w:p>
        </w:tc>
        <w:tc>
          <w:tcPr>
            <w:tcW w:w="1701" w:type="dxa"/>
          </w:tcPr>
          <w:p w:rsidR="00335811" w:rsidRDefault="00335811" w:rsidP="00A57376">
            <w:pPr>
              <w:tabs>
                <w:tab w:val="left" w:pos="2370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2410" w:type="dxa"/>
          </w:tcPr>
          <w:p w:rsidR="00335811" w:rsidRDefault="00335811" w:rsidP="00335811">
            <w:pPr>
              <w:tabs>
                <w:tab w:val="left" w:pos="2370"/>
              </w:tabs>
              <w:jc w:val="center"/>
            </w:pPr>
            <w:r>
              <w:t>Меры по устранению нарушений</w:t>
            </w:r>
          </w:p>
        </w:tc>
        <w:tc>
          <w:tcPr>
            <w:tcW w:w="1038" w:type="dxa"/>
          </w:tcPr>
          <w:p w:rsidR="00335811" w:rsidRDefault="00335811" w:rsidP="00A57376">
            <w:pPr>
              <w:tabs>
                <w:tab w:val="left" w:pos="2370"/>
              </w:tabs>
            </w:pPr>
            <w:r>
              <w:t>Сроки исполнения</w:t>
            </w:r>
          </w:p>
        </w:tc>
        <w:tc>
          <w:tcPr>
            <w:tcW w:w="1589" w:type="dxa"/>
          </w:tcPr>
          <w:p w:rsidR="00335811" w:rsidRDefault="00335811" w:rsidP="00335811">
            <w:pPr>
              <w:tabs>
                <w:tab w:val="left" w:pos="2370"/>
              </w:tabs>
              <w:jc w:val="center"/>
            </w:pPr>
            <w:r>
              <w:t>Информация по устранению нарушений</w:t>
            </w:r>
          </w:p>
        </w:tc>
      </w:tr>
      <w:tr w:rsidR="000F13CD" w:rsidTr="00F83CC9">
        <w:tc>
          <w:tcPr>
            <w:tcW w:w="425" w:type="dxa"/>
          </w:tcPr>
          <w:p w:rsidR="00335811" w:rsidRDefault="007F2FE2" w:rsidP="00A57376">
            <w:pPr>
              <w:tabs>
                <w:tab w:val="left" w:pos="2370"/>
              </w:tabs>
            </w:pPr>
            <w:r>
              <w:t>1</w:t>
            </w:r>
          </w:p>
        </w:tc>
        <w:tc>
          <w:tcPr>
            <w:tcW w:w="3261" w:type="dxa"/>
          </w:tcPr>
          <w:p w:rsidR="00335811" w:rsidRDefault="004872B6" w:rsidP="00A57376">
            <w:pPr>
              <w:tabs>
                <w:tab w:val="left" w:pos="2370"/>
              </w:tabs>
            </w:pPr>
            <w:r>
              <w:t>Не обеспечено проведение периодического медицинского осмотра работающего персонала</w:t>
            </w:r>
          </w:p>
        </w:tc>
        <w:tc>
          <w:tcPr>
            <w:tcW w:w="1701" w:type="dxa"/>
          </w:tcPr>
          <w:p w:rsidR="00335811" w:rsidRDefault="004872B6" w:rsidP="00A57376">
            <w:pPr>
              <w:tabs>
                <w:tab w:val="left" w:pos="2370"/>
              </w:tabs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 Сурков С.И.</w:t>
            </w:r>
          </w:p>
        </w:tc>
        <w:tc>
          <w:tcPr>
            <w:tcW w:w="2410" w:type="dxa"/>
          </w:tcPr>
          <w:p w:rsidR="00335811" w:rsidRDefault="00A53AE2" w:rsidP="00A57376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проведение медосмотра.</w:t>
            </w:r>
          </w:p>
        </w:tc>
        <w:tc>
          <w:tcPr>
            <w:tcW w:w="1038" w:type="dxa"/>
          </w:tcPr>
          <w:p w:rsidR="00335811" w:rsidRPr="00F83CC9" w:rsidRDefault="00BE2408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335811" w:rsidRDefault="00F83CC9" w:rsidP="00A57376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2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Помещение для стирки белья не оборудовано системой вытяжной вентиляции  с механическим побуждением</w:t>
            </w:r>
          </w:p>
        </w:tc>
        <w:tc>
          <w:tcPr>
            <w:tcW w:w="1701" w:type="dxa"/>
          </w:tcPr>
          <w:p w:rsidR="00A53AE2" w:rsidRPr="00C17923" w:rsidRDefault="00A53AE2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A53AE2" w:rsidRDefault="00A53AE2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оборудование вентиляцией.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18"/>
                <w:szCs w:val="18"/>
              </w:rPr>
            </w:pPr>
            <w:r w:rsidRPr="00F83CC9">
              <w:rPr>
                <w:sz w:val="18"/>
                <w:szCs w:val="18"/>
              </w:rPr>
              <w:t>15.05.2015</w:t>
            </w:r>
          </w:p>
        </w:tc>
        <w:tc>
          <w:tcPr>
            <w:tcW w:w="1589" w:type="dxa"/>
          </w:tcPr>
          <w:p w:rsidR="00A53AE2" w:rsidRDefault="00A53AE2" w:rsidP="000901AF">
            <w:pPr>
              <w:tabs>
                <w:tab w:val="left" w:pos="2370"/>
              </w:tabs>
            </w:pPr>
            <w:r>
              <w:t>Нарушение будет прекращено до  15.05.2015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3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Изолятор обеспечен только одной койкой</w:t>
            </w:r>
          </w:p>
        </w:tc>
        <w:tc>
          <w:tcPr>
            <w:tcW w:w="1701" w:type="dxa"/>
          </w:tcPr>
          <w:p w:rsidR="00A53AE2" w:rsidRPr="00C17923" w:rsidRDefault="00A53AE2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 xml:space="preserve">енко Е.А. Зам директора по АХЧ </w:t>
            </w:r>
            <w:proofErr w:type="spellStart"/>
            <w:r w:rsidRPr="00C17923">
              <w:rPr>
                <w:sz w:val="20"/>
                <w:szCs w:val="20"/>
              </w:rPr>
              <w:t>Лыскина</w:t>
            </w:r>
            <w:proofErr w:type="spellEnd"/>
            <w:r w:rsidRPr="00C17923">
              <w:rPr>
                <w:sz w:val="20"/>
                <w:szCs w:val="20"/>
              </w:rPr>
              <w:t xml:space="preserve"> А.Г</w:t>
            </w:r>
          </w:p>
        </w:tc>
        <w:tc>
          <w:tcPr>
            <w:tcW w:w="2410" w:type="dxa"/>
          </w:tcPr>
          <w:p w:rsidR="00A53AE2" w:rsidRDefault="00A53AE2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2-ю койку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A53AE2" w:rsidRDefault="00A53AE2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4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В душевых помещениях отсутствуют ребристые резиновые коврики</w:t>
            </w:r>
          </w:p>
        </w:tc>
        <w:tc>
          <w:tcPr>
            <w:tcW w:w="1701" w:type="dxa"/>
          </w:tcPr>
          <w:p w:rsidR="00A53AE2" w:rsidRPr="00C17923" w:rsidRDefault="00A53AE2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A53AE2" w:rsidRDefault="00A53AE2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приобретенные резиновые коврики.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A53AE2" w:rsidRDefault="00A53AE2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5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Внутренняя отделка не допускает качественного проведения влажной уборки с применением моющих и дезинфицирующих средств</w:t>
            </w:r>
          </w:p>
        </w:tc>
        <w:tc>
          <w:tcPr>
            <w:tcW w:w="1701" w:type="dxa"/>
          </w:tcPr>
          <w:p w:rsidR="00A53AE2" w:rsidRPr="00C17923" w:rsidRDefault="00A53AE2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A53AE2" w:rsidRDefault="00A53AE2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проведение капитального ремонта.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18"/>
                <w:szCs w:val="18"/>
              </w:rPr>
            </w:pPr>
            <w:r w:rsidRPr="00F83CC9">
              <w:rPr>
                <w:sz w:val="18"/>
                <w:szCs w:val="18"/>
              </w:rPr>
              <w:t>15.05.2015</w:t>
            </w:r>
          </w:p>
        </w:tc>
        <w:tc>
          <w:tcPr>
            <w:tcW w:w="1589" w:type="dxa"/>
          </w:tcPr>
          <w:p w:rsidR="00A53AE2" w:rsidRDefault="00A53AE2" w:rsidP="000901AF">
            <w:pPr>
              <w:tabs>
                <w:tab w:val="left" w:pos="2370"/>
              </w:tabs>
            </w:pPr>
            <w:r>
              <w:t>Нарушение будет прекращено до  15.05.2015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6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Перед столовой  1 умывальник в нерабочем  состоянии</w:t>
            </w:r>
          </w:p>
        </w:tc>
        <w:tc>
          <w:tcPr>
            <w:tcW w:w="1701" w:type="dxa"/>
          </w:tcPr>
          <w:p w:rsidR="00A53AE2" w:rsidRPr="00C17923" w:rsidRDefault="00A53AE2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A53AE2" w:rsidRDefault="00A53AE2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замену умывальника.</w:t>
            </w:r>
          </w:p>
        </w:tc>
        <w:tc>
          <w:tcPr>
            <w:tcW w:w="1038" w:type="dxa"/>
          </w:tcPr>
          <w:p w:rsidR="00A53AE2" w:rsidRPr="00F83CC9" w:rsidRDefault="00A53AE2" w:rsidP="00E866DC">
            <w:pPr>
              <w:tabs>
                <w:tab w:val="left" w:pos="2370"/>
              </w:tabs>
              <w:rPr>
                <w:sz w:val="18"/>
                <w:szCs w:val="18"/>
              </w:rPr>
            </w:pPr>
            <w:r w:rsidRPr="00F83CC9">
              <w:rPr>
                <w:sz w:val="18"/>
                <w:szCs w:val="18"/>
              </w:rPr>
              <w:t>15.05.2015</w:t>
            </w:r>
          </w:p>
        </w:tc>
        <w:tc>
          <w:tcPr>
            <w:tcW w:w="1589" w:type="dxa"/>
          </w:tcPr>
          <w:p w:rsidR="00A53AE2" w:rsidRDefault="00A53AE2" w:rsidP="000901AF">
            <w:pPr>
              <w:tabs>
                <w:tab w:val="left" w:pos="2370"/>
              </w:tabs>
            </w:pPr>
            <w:r>
              <w:t>Нарушение будет прекращено до  15.05.2015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7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В душевой на 1м этаже один душ не работает</w:t>
            </w:r>
          </w:p>
        </w:tc>
        <w:tc>
          <w:tcPr>
            <w:tcW w:w="1701" w:type="dxa"/>
          </w:tcPr>
          <w:p w:rsidR="00A53AE2" w:rsidRPr="00C17923" w:rsidRDefault="00A53AE2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A53AE2" w:rsidRDefault="00A53AE2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замену душа.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18"/>
                <w:szCs w:val="18"/>
              </w:rPr>
            </w:pPr>
            <w:r w:rsidRPr="00F83CC9">
              <w:rPr>
                <w:sz w:val="18"/>
                <w:szCs w:val="18"/>
              </w:rPr>
              <w:t>15.05.2015</w:t>
            </w:r>
          </w:p>
        </w:tc>
        <w:tc>
          <w:tcPr>
            <w:tcW w:w="1589" w:type="dxa"/>
          </w:tcPr>
          <w:p w:rsidR="00A53AE2" w:rsidRDefault="00A53AE2" w:rsidP="000901AF">
            <w:pPr>
              <w:tabs>
                <w:tab w:val="left" w:pos="2370"/>
              </w:tabs>
            </w:pPr>
            <w:r>
              <w:t>Нарушение будет прекращено до  15.05.2015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>8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 xml:space="preserve">В программу   производственного контроля  не включены исследования </w:t>
            </w:r>
            <w:r>
              <w:lastRenderedPageBreak/>
              <w:t>бактериологическими тестами сухожарового шкафа для контроля эффективности его работы</w:t>
            </w:r>
          </w:p>
        </w:tc>
        <w:tc>
          <w:tcPr>
            <w:tcW w:w="170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lastRenderedPageBreak/>
              <w:t xml:space="preserve">Зам директора по АХЧ </w:t>
            </w:r>
            <w:proofErr w:type="spellStart"/>
            <w:r>
              <w:t>Лыскина</w:t>
            </w:r>
            <w:proofErr w:type="spellEnd"/>
            <w:r>
              <w:t xml:space="preserve"> А.Г.</w:t>
            </w:r>
          </w:p>
        </w:tc>
        <w:tc>
          <w:tcPr>
            <w:tcW w:w="2410" w:type="dxa"/>
          </w:tcPr>
          <w:p w:rsidR="00A53AE2" w:rsidRDefault="004B263C" w:rsidP="00A57376">
            <w:pPr>
              <w:tabs>
                <w:tab w:val="left" w:pos="2370"/>
              </w:tabs>
            </w:pPr>
            <w:r>
              <w:t xml:space="preserve">Готовится новый проект программы производственного </w:t>
            </w:r>
            <w:r>
              <w:lastRenderedPageBreak/>
              <w:t>контроля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lastRenderedPageBreak/>
              <w:t>8.10.2014</w:t>
            </w:r>
          </w:p>
        </w:tc>
        <w:tc>
          <w:tcPr>
            <w:tcW w:w="1589" w:type="dxa"/>
          </w:tcPr>
          <w:p w:rsidR="00A53AE2" w:rsidRDefault="00A53AE2" w:rsidP="00B70D79">
            <w:pPr>
              <w:tabs>
                <w:tab w:val="left" w:pos="2370"/>
              </w:tabs>
            </w:pPr>
            <w:r>
              <w:t xml:space="preserve">Нарушение будет прекращено </w:t>
            </w:r>
            <w:r>
              <w:lastRenderedPageBreak/>
              <w:t>до  8.10.2014</w:t>
            </w:r>
          </w:p>
        </w:tc>
      </w:tr>
      <w:tr w:rsidR="00A53AE2" w:rsidTr="00F83CC9">
        <w:tc>
          <w:tcPr>
            <w:tcW w:w="425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lastRenderedPageBreak/>
              <w:t>9</w:t>
            </w:r>
          </w:p>
        </w:tc>
        <w:tc>
          <w:tcPr>
            <w:tcW w:w="3261" w:type="dxa"/>
          </w:tcPr>
          <w:p w:rsidR="00A53AE2" w:rsidRDefault="00A53AE2" w:rsidP="00A57376">
            <w:pPr>
              <w:tabs>
                <w:tab w:val="left" w:pos="2370"/>
              </w:tabs>
            </w:pPr>
            <w:r>
              <w:t xml:space="preserve">Уборочный инвентарь для </w:t>
            </w:r>
            <w:proofErr w:type="spellStart"/>
            <w:r>
              <w:t>постирочной</w:t>
            </w:r>
            <w:proofErr w:type="spellEnd"/>
            <w:r>
              <w:t xml:space="preserve"> не промаркирован, не выделен отдельный комплект одежды для разборки грязного белья</w:t>
            </w:r>
          </w:p>
        </w:tc>
        <w:tc>
          <w:tcPr>
            <w:tcW w:w="1701" w:type="dxa"/>
          </w:tcPr>
          <w:p w:rsidR="00A53AE2" w:rsidRPr="00C17923" w:rsidRDefault="00A53AE2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A53AE2" w:rsidRDefault="00253219" w:rsidP="00A57376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A53AE2" w:rsidRPr="00F83CC9" w:rsidRDefault="00A53AE2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A53AE2" w:rsidRDefault="00A53AE2" w:rsidP="00253219">
            <w:pPr>
              <w:tabs>
                <w:tab w:val="left" w:pos="2370"/>
              </w:tabs>
            </w:pPr>
            <w:r>
              <w:t>Нарушение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Pr="000F13CD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0F13CD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B5791" w:rsidRDefault="00BB5791" w:rsidP="00A57376">
            <w:pPr>
              <w:tabs>
                <w:tab w:val="left" w:pos="2370"/>
              </w:tabs>
            </w:pPr>
            <w:r>
              <w:t>Не проводится проверка стерилизующего оборудования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Pr="000F13CD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0F13CD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B5791" w:rsidRDefault="00BB5791" w:rsidP="00A57376">
            <w:pPr>
              <w:tabs>
                <w:tab w:val="left" w:pos="2370"/>
              </w:tabs>
            </w:pPr>
            <w:r>
              <w:t>Санитарное состояние изолятора неудовлетворительно</w:t>
            </w:r>
            <w:proofErr w:type="gramStart"/>
            <w:r>
              <w:t>е-</w:t>
            </w:r>
            <w:proofErr w:type="gramEnd"/>
            <w:r>
              <w:t xml:space="preserve"> окно в пыли и паутине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Pr="000F13CD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0F13CD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proofErr w:type="gramStart"/>
            <w:r>
              <w:t>Поступающие в СРО не имеют обследований на яйца ВИЧ-инфекцию, сифилис.</w:t>
            </w:r>
            <w:proofErr w:type="gramEnd"/>
          </w:p>
        </w:tc>
        <w:tc>
          <w:tcPr>
            <w:tcW w:w="1701" w:type="dxa"/>
          </w:tcPr>
          <w:p w:rsidR="00BB5791" w:rsidRDefault="00BB5791" w:rsidP="00A57376">
            <w:pPr>
              <w:tabs>
                <w:tab w:val="left" w:pos="2370"/>
              </w:tabs>
            </w:pPr>
            <w:r>
              <w:t>Медсестра Ковалева С.Ю.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Pr="000F13CD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Не осуществляется контроль за наличием у персонала вакцинаци</w:t>
            </w:r>
            <w:proofErr w:type="gramStart"/>
            <w:r>
              <w:t>и-</w:t>
            </w:r>
            <w:proofErr w:type="gramEnd"/>
            <w:r>
              <w:t xml:space="preserve"> против  кори и краснухи, против вирусного гепатита. Просрочена ревакцинация против дифтерии</w:t>
            </w:r>
          </w:p>
        </w:tc>
        <w:tc>
          <w:tcPr>
            <w:tcW w:w="1701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Медсестра Ковалева С.Ю.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В складском помещении не осуществляется контроль за температурно-влажностным режимом хранения продуктов питания – отсутствует психрометр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A53AE2">
            <w:pPr>
              <w:tabs>
                <w:tab w:val="left" w:pos="2370"/>
              </w:tabs>
            </w:pPr>
            <w:r>
              <w:t>Решается вопрос  об изыскании денежных сре</w:t>
            </w:r>
            <w:proofErr w:type="gramStart"/>
            <w:r>
              <w:t>дств дл</w:t>
            </w:r>
            <w:proofErr w:type="gramEnd"/>
            <w:r>
              <w:t>я оплаты за приобретение психрометра.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Отсутствует маркировка на уборочном инвентаре в складском помещении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В медицинском кабинете журнал контроля работы УФО ведется не по установленной форме</w:t>
            </w:r>
          </w:p>
        </w:tc>
        <w:tc>
          <w:tcPr>
            <w:tcW w:w="1701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Медсестра Ковалева С.Ю.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На используемую термоиндикаторную ленту отсутствуют документы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proofErr w:type="spellStart"/>
            <w:r>
              <w:t>Бракеражные</w:t>
            </w:r>
            <w:proofErr w:type="spellEnd"/>
            <w:r>
              <w:t xml:space="preserve"> журналы готовой и сырой продукции ведутся не регулярно, не по установленной форме, нет подписей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В 2-х смывах из 10-ти выделены бактерии группы кишечной палочки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 xml:space="preserve">Нарушение будет прекращено </w:t>
            </w:r>
            <w:r>
              <w:lastRenderedPageBreak/>
              <w:t>до  8.10.2014</w:t>
            </w:r>
          </w:p>
        </w:tc>
      </w:tr>
      <w:tr w:rsidR="00BB5791" w:rsidTr="00F83CC9">
        <w:tc>
          <w:tcPr>
            <w:tcW w:w="425" w:type="dxa"/>
          </w:tcPr>
          <w:p w:rsidR="00BB5791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261" w:type="dxa"/>
          </w:tcPr>
          <w:p w:rsidR="00BB5791" w:rsidRDefault="00BB5791" w:rsidP="000F13CD">
            <w:pPr>
              <w:tabs>
                <w:tab w:val="left" w:pos="2370"/>
              </w:tabs>
            </w:pPr>
            <w:r>
              <w:t>Емкости с суточными пробами не датированы, не все емкости обеспечены крышками</w:t>
            </w:r>
          </w:p>
        </w:tc>
        <w:tc>
          <w:tcPr>
            <w:tcW w:w="1701" w:type="dxa"/>
          </w:tcPr>
          <w:p w:rsidR="00BB5791" w:rsidRPr="00C17923" w:rsidRDefault="00BB5791" w:rsidP="00B70D79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C17923">
              <w:rPr>
                <w:sz w:val="20"/>
                <w:szCs w:val="20"/>
              </w:rPr>
              <w:t xml:space="preserve">Заведующая СРО </w:t>
            </w:r>
            <w:r w:rsidR="00ED074B">
              <w:rPr>
                <w:sz w:val="20"/>
                <w:szCs w:val="20"/>
              </w:rPr>
              <w:t>Мищ</w:t>
            </w:r>
            <w:r w:rsidRPr="00C17923">
              <w:rPr>
                <w:sz w:val="20"/>
                <w:szCs w:val="20"/>
              </w:rPr>
              <w:t>енко Е.А.</w:t>
            </w:r>
          </w:p>
        </w:tc>
        <w:tc>
          <w:tcPr>
            <w:tcW w:w="2410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Устранено в процессе проверки</w:t>
            </w:r>
          </w:p>
        </w:tc>
        <w:tc>
          <w:tcPr>
            <w:tcW w:w="1038" w:type="dxa"/>
          </w:tcPr>
          <w:p w:rsidR="00BB5791" w:rsidRPr="00F83CC9" w:rsidRDefault="00BB5791" w:rsidP="00A57376">
            <w:pPr>
              <w:tabs>
                <w:tab w:val="left" w:pos="2370"/>
              </w:tabs>
              <w:rPr>
                <w:sz w:val="20"/>
                <w:szCs w:val="20"/>
              </w:rPr>
            </w:pPr>
            <w:r w:rsidRPr="00F83CC9">
              <w:rPr>
                <w:sz w:val="20"/>
                <w:szCs w:val="20"/>
              </w:rPr>
              <w:t>8.10.2014</w:t>
            </w:r>
          </w:p>
        </w:tc>
        <w:tc>
          <w:tcPr>
            <w:tcW w:w="1589" w:type="dxa"/>
          </w:tcPr>
          <w:p w:rsidR="00BB5791" w:rsidRDefault="00BB5791" w:rsidP="00B70D79">
            <w:pPr>
              <w:tabs>
                <w:tab w:val="left" w:pos="2370"/>
              </w:tabs>
            </w:pPr>
            <w:r>
              <w:t>Нарушение будет прекращено до  8.10.2014</w:t>
            </w:r>
          </w:p>
        </w:tc>
      </w:tr>
    </w:tbl>
    <w:p w:rsidR="000901AF" w:rsidRDefault="000901AF" w:rsidP="00A57376">
      <w:pPr>
        <w:tabs>
          <w:tab w:val="left" w:pos="2370"/>
        </w:tabs>
      </w:pPr>
    </w:p>
    <w:p w:rsidR="00335811" w:rsidRDefault="000901AF" w:rsidP="00A57376">
      <w:pPr>
        <w:tabs>
          <w:tab w:val="left" w:pos="2370"/>
        </w:tabs>
      </w:pPr>
      <w:r>
        <w:t xml:space="preserve">Заместитель директора по АХЧ                                                        </w:t>
      </w:r>
      <w:proofErr w:type="spellStart"/>
      <w:r>
        <w:t>А.Г.Лыскина</w:t>
      </w:r>
      <w:proofErr w:type="spellEnd"/>
    </w:p>
    <w:sectPr w:rsidR="0033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3C5"/>
    <w:multiLevelType w:val="hybridMultilevel"/>
    <w:tmpl w:val="0C26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A5"/>
    <w:rsid w:val="00046926"/>
    <w:rsid w:val="000901AF"/>
    <w:rsid w:val="000B7357"/>
    <w:rsid w:val="000E3345"/>
    <w:rsid w:val="000F13CD"/>
    <w:rsid w:val="001344ED"/>
    <w:rsid w:val="00203598"/>
    <w:rsid w:val="00214849"/>
    <w:rsid w:val="00215C01"/>
    <w:rsid w:val="00231173"/>
    <w:rsid w:val="00253219"/>
    <w:rsid w:val="00335811"/>
    <w:rsid w:val="00383450"/>
    <w:rsid w:val="00426873"/>
    <w:rsid w:val="004872B6"/>
    <w:rsid w:val="004B263C"/>
    <w:rsid w:val="00552E96"/>
    <w:rsid w:val="005F39B1"/>
    <w:rsid w:val="00651D59"/>
    <w:rsid w:val="00716628"/>
    <w:rsid w:val="007F2FE2"/>
    <w:rsid w:val="00834D0B"/>
    <w:rsid w:val="008862B2"/>
    <w:rsid w:val="009649A5"/>
    <w:rsid w:val="009A64F9"/>
    <w:rsid w:val="009B2B67"/>
    <w:rsid w:val="009B66FB"/>
    <w:rsid w:val="00A53AE2"/>
    <w:rsid w:val="00A57376"/>
    <w:rsid w:val="00BB5791"/>
    <w:rsid w:val="00BD5E41"/>
    <w:rsid w:val="00BE2408"/>
    <w:rsid w:val="00C17923"/>
    <w:rsid w:val="00C55684"/>
    <w:rsid w:val="00C562CE"/>
    <w:rsid w:val="00C62A19"/>
    <w:rsid w:val="00CB2FB0"/>
    <w:rsid w:val="00E866DC"/>
    <w:rsid w:val="00ED074B"/>
    <w:rsid w:val="00ED3B0C"/>
    <w:rsid w:val="00F04C77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1"/>
    <w:pPr>
      <w:ind w:left="720"/>
      <w:contextualSpacing/>
    </w:pPr>
  </w:style>
  <w:style w:type="table" w:styleId="a4">
    <w:name w:val="Table Grid"/>
    <w:basedOn w:val="a1"/>
    <w:uiPriority w:val="59"/>
    <w:rsid w:val="0033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1"/>
    <w:pPr>
      <w:ind w:left="720"/>
      <w:contextualSpacing/>
    </w:pPr>
  </w:style>
  <w:style w:type="table" w:styleId="a4">
    <w:name w:val="Table Grid"/>
    <w:basedOn w:val="a1"/>
    <w:uiPriority w:val="59"/>
    <w:rsid w:val="0033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F303-BBD7-4310-9496-F8D99792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User</cp:lastModifiedBy>
  <cp:revision>2</cp:revision>
  <cp:lastPrinted>2014-07-21T11:36:00Z</cp:lastPrinted>
  <dcterms:created xsi:type="dcterms:W3CDTF">2019-06-19T12:47:00Z</dcterms:created>
  <dcterms:modified xsi:type="dcterms:W3CDTF">2019-06-19T12:47:00Z</dcterms:modified>
</cp:coreProperties>
</file>